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42" w:rsidRPr="00207680" w:rsidRDefault="00657627" w:rsidP="00207680">
      <w:pPr>
        <w:spacing w:line="360" w:lineRule="auto"/>
        <w:jc w:val="center"/>
        <w:rPr>
          <w:b/>
          <w:sz w:val="24"/>
          <w:szCs w:val="24"/>
        </w:rPr>
      </w:pPr>
      <w:r w:rsidRPr="00207680">
        <w:rPr>
          <w:rFonts w:hint="eastAsia"/>
          <w:b/>
          <w:sz w:val="24"/>
          <w:szCs w:val="24"/>
        </w:rPr>
        <w:t>承</w:t>
      </w:r>
      <w:r w:rsidRPr="00207680">
        <w:rPr>
          <w:rFonts w:hint="eastAsia"/>
          <w:b/>
          <w:sz w:val="24"/>
          <w:szCs w:val="24"/>
        </w:rPr>
        <w:t xml:space="preserve"> </w:t>
      </w:r>
      <w:r w:rsidRPr="00207680">
        <w:rPr>
          <w:rFonts w:hint="eastAsia"/>
          <w:b/>
          <w:sz w:val="24"/>
          <w:szCs w:val="24"/>
        </w:rPr>
        <w:t>诺</w:t>
      </w:r>
      <w:r w:rsidRPr="00207680">
        <w:rPr>
          <w:rFonts w:hint="eastAsia"/>
          <w:b/>
          <w:sz w:val="24"/>
          <w:szCs w:val="24"/>
        </w:rPr>
        <w:t xml:space="preserve"> </w:t>
      </w:r>
      <w:r w:rsidRPr="00207680">
        <w:rPr>
          <w:rFonts w:hint="eastAsia"/>
          <w:b/>
          <w:sz w:val="24"/>
          <w:szCs w:val="24"/>
        </w:rPr>
        <w:t>函</w:t>
      </w:r>
    </w:p>
    <w:p w:rsidR="00657627" w:rsidRPr="00207680" w:rsidRDefault="00657627" w:rsidP="00207680">
      <w:pPr>
        <w:spacing w:line="360" w:lineRule="auto"/>
        <w:rPr>
          <w:sz w:val="24"/>
          <w:szCs w:val="24"/>
        </w:rPr>
      </w:pPr>
      <w:r w:rsidRPr="00207680">
        <w:rPr>
          <w:rFonts w:hint="eastAsia"/>
          <w:sz w:val="24"/>
          <w:szCs w:val="24"/>
        </w:rPr>
        <w:t>华润万家有限公司：</w:t>
      </w:r>
    </w:p>
    <w:p w:rsidR="00657627" w:rsidRDefault="00657627" w:rsidP="00207680">
      <w:pPr>
        <w:shd w:val="clear" w:color="auto" w:fill="FFFFFF"/>
        <w:spacing w:line="360" w:lineRule="auto"/>
        <w:ind w:firstLine="480"/>
        <w:rPr>
          <w:rFonts w:ascii="Arial" w:eastAsia="宋体" w:hAnsi="Arial" w:cs="Arial"/>
          <w:color w:val="333333"/>
          <w:kern w:val="0"/>
          <w:sz w:val="24"/>
          <w:szCs w:val="24"/>
        </w:rPr>
      </w:pPr>
      <w:r w:rsidRPr="00207680">
        <w:rPr>
          <w:rFonts w:hint="eastAsia"/>
          <w:sz w:val="24"/>
          <w:szCs w:val="24"/>
        </w:rPr>
        <w:t xml:space="preserve">    </w:t>
      </w:r>
      <w:r w:rsidRPr="00207680">
        <w:rPr>
          <w:rFonts w:ascii="Arial" w:eastAsia="宋体" w:hAnsi="Arial" w:cs="Arial" w:hint="eastAsia"/>
          <w:color w:val="333333"/>
          <w:kern w:val="0"/>
          <w:sz w:val="24"/>
          <w:szCs w:val="24"/>
        </w:rPr>
        <w:t>XXXXX</w:t>
      </w:r>
      <w:r w:rsidRPr="00207680">
        <w:rPr>
          <w:rFonts w:ascii="Arial" w:eastAsia="宋体" w:hAnsi="Arial" w:cs="Arial" w:hint="eastAsia"/>
          <w:color w:val="333333"/>
          <w:kern w:val="0"/>
          <w:sz w:val="24"/>
          <w:szCs w:val="24"/>
        </w:rPr>
        <w:t>有限公司（以下简称“我司”）</w:t>
      </w:r>
      <w:r w:rsidRPr="00207680">
        <w:rPr>
          <w:rFonts w:ascii="Arial" w:eastAsia="宋体" w:hAnsi="Arial" w:cs="Arial"/>
          <w:color w:val="333333"/>
          <w:kern w:val="0"/>
          <w:sz w:val="24"/>
          <w:szCs w:val="24"/>
        </w:rPr>
        <w:t>参加</w:t>
      </w:r>
      <w:r w:rsidRPr="00207680">
        <w:rPr>
          <w:rFonts w:hint="eastAsia"/>
          <w:sz w:val="24"/>
          <w:szCs w:val="24"/>
        </w:rPr>
        <w:t>华润万家有限公司</w:t>
      </w:r>
      <w:r w:rsidRPr="00207680">
        <w:rPr>
          <w:rFonts w:hint="eastAsia"/>
          <w:sz w:val="24"/>
          <w:szCs w:val="24"/>
        </w:rPr>
        <w:t>20XX</w:t>
      </w:r>
      <w:r w:rsidRPr="00207680">
        <w:rPr>
          <w:rFonts w:hint="eastAsia"/>
          <w:sz w:val="24"/>
          <w:szCs w:val="24"/>
        </w:rPr>
        <w:t>年</w:t>
      </w:r>
      <w:r w:rsidRPr="00207680">
        <w:rPr>
          <w:rFonts w:hint="eastAsia"/>
          <w:sz w:val="24"/>
          <w:szCs w:val="24"/>
        </w:rPr>
        <w:t>xxx</w:t>
      </w:r>
      <w:r w:rsidRPr="00207680">
        <w:rPr>
          <w:rFonts w:hint="eastAsia"/>
          <w:sz w:val="24"/>
          <w:szCs w:val="24"/>
        </w:rPr>
        <w:t>项目商品对外公开竞价</w:t>
      </w:r>
      <w:r w:rsidRPr="00207680">
        <w:rPr>
          <w:rFonts w:ascii="Arial" w:eastAsia="宋体" w:hAnsi="Arial" w:cs="Arial"/>
          <w:color w:val="333333"/>
          <w:kern w:val="0"/>
          <w:sz w:val="24"/>
          <w:szCs w:val="24"/>
        </w:rPr>
        <w:t>活动</w:t>
      </w:r>
      <w:r w:rsidRPr="00207680">
        <w:rPr>
          <w:rFonts w:ascii="Arial" w:eastAsia="宋体" w:hAnsi="Arial" w:cs="Arial" w:hint="eastAsia"/>
          <w:color w:val="333333"/>
          <w:kern w:val="0"/>
          <w:sz w:val="24"/>
          <w:szCs w:val="24"/>
        </w:rPr>
        <w:t>，我司承诺</w:t>
      </w:r>
      <w:r w:rsidRPr="00207680">
        <w:rPr>
          <w:rFonts w:ascii="Arial" w:eastAsia="宋体" w:hAnsi="Arial" w:cs="Arial"/>
          <w:color w:val="333333"/>
          <w:kern w:val="0"/>
          <w:sz w:val="24"/>
          <w:szCs w:val="24"/>
        </w:rPr>
        <w:t>具备下列条件：</w:t>
      </w:r>
    </w:p>
    <w:p w:rsidR="00EB0AAB" w:rsidRPr="000458AA" w:rsidRDefault="000458AA" w:rsidP="000458AA">
      <w:pPr>
        <w:shd w:val="clear" w:color="auto" w:fill="FFFFFF"/>
        <w:spacing w:line="360" w:lineRule="auto"/>
        <w:ind w:firstLineChars="150" w:firstLine="360"/>
        <w:rPr>
          <w:rFonts w:ascii="Arial" w:eastAsia="宋体" w:hAnsi="Arial" w:cs="Arial"/>
          <w:color w:val="333333"/>
          <w:kern w:val="0"/>
          <w:sz w:val="24"/>
          <w:szCs w:val="24"/>
        </w:rPr>
      </w:pPr>
      <w:r>
        <w:rPr>
          <w:rFonts w:ascii="Arial" w:eastAsia="宋体" w:hAnsi="Arial" w:cs="Arial" w:hint="eastAsia"/>
          <w:color w:val="333333"/>
          <w:kern w:val="0"/>
          <w:sz w:val="24"/>
          <w:szCs w:val="24"/>
        </w:rPr>
        <w:t>1</w:t>
      </w:r>
      <w:r>
        <w:rPr>
          <w:rFonts w:ascii="Arial" w:eastAsia="宋体" w:hAnsi="Arial" w:cs="Arial" w:hint="eastAsia"/>
          <w:color w:val="333333"/>
          <w:kern w:val="0"/>
          <w:sz w:val="24"/>
          <w:szCs w:val="24"/>
        </w:rPr>
        <w:t>、</w:t>
      </w:r>
      <w:r w:rsidR="00EB0AAB" w:rsidRPr="000458AA">
        <w:rPr>
          <w:rFonts w:ascii="Arial" w:eastAsia="宋体" w:hAnsi="Arial" w:cs="Arial" w:hint="eastAsia"/>
          <w:color w:val="333333"/>
          <w:kern w:val="0"/>
          <w:sz w:val="24"/>
          <w:szCs w:val="24"/>
        </w:rPr>
        <w:t>上一年度（</w:t>
      </w:r>
      <w:r w:rsidR="00EB0AAB" w:rsidRPr="000458AA">
        <w:rPr>
          <w:rFonts w:ascii="Arial" w:eastAsia="宋体" w:hAnsi="Arial" w:cs="Arial" w:hint="eastAsia"/>
          <w:color w:val="333333"/>
          <w:kern w:val="0"/>
          <w:sz w:val="24"/>
          <w:szCs w:val="24"/>
        </w:rPr>
        <w:t>20XX</w:t>
      </w:r>
      <w:r w:rsidR="00EB0AAB" w:rsidRPr="000458AA">
        <w:rPr>
          <w:rFonts w:ascii="Arial" w:eastAsia="宋体" w:hAnsi="Arial" w:cs="Arial" w:hint="eastAsia"/>
          <w:color w:val="333333"/>
          <w:kern w:val="0"/>
          <w:sz w:val="24"/>
          <w:szCs w:val="24"/>
        </w:rPr>
        <w:t>年）销售额</w:t>
      </w:r>
      <w:r w:rsidR="00EB0AAB" w:rsidRPr="000458AA">
        <w:rPr>
          <w:rFonts w:ascii="Arial" w:eastAsia="宋体" w:hAnsi="Arial" w:cs="Arial" w:hint="eastAsia"/>
          <w:color w:val="333333"/>
          <w:kern w:val="0"/>
          <w:sz w:val="24"/>
          <w:szCs w:val="24"/>
        </w:rPr>
        <w:t>XXXX</w:t>
      </w:r>
      <w:r w:rsidR="00EB0AAB" w:rsidRPr="000458AA">
        <w:rPr>
          <w:rFonts w:ascii="Arial" w:eastAsia="宋体" w:hAnsi="Arial" w:cs="Arial" w:hint="eastAsia"/>
          <w:color w:val="333333"/>
          <w:kern w:val="0"/>
          <w:sz w:val="24"/>
          <w:szCs w:val="24"/>
        </w:rPr>
        <w:t>万元（含税，按</w:t>
      </w:r>
      <w:bookmarkStart w:id="0" w:name="_GoBack"/>
      <w:bookmarkEnd w:id="0"/>
      <w:r w:rsidR="00EB0AAB" w:rsidRPr="000458AA">
        <w:rPr>
          <w:rFonts w:ascii="Arial" w:eastAsia="宋体" w:hAnsi="Arial" w:cs="Arial" w:hint="eastAsia"/>
          <w:color w:val="333333"/>
          <w:kern w:val="0"/>
          <w:sz w:val="24"/>
          <w:szCs w:val="24"/>
        </w:rPr>
        <w:t>销售税完税金额计），现</w:t>
      </w:r>
      <w:r w:rsidR="00E17EF7">
        <w:rPr>
          <w:rFonts w:ascii="Arial" w:eastAsia="宋体" w:hAnsi="Arial" w:cs="Arial" w:hint="eastAsia"/>
          <w:color w:val="333333"/>
          <w:kern w:val="0"/>
          <w:sz w:val="24"/>
          <w:szCs w:val="24"/>
        </w:rPr>
        <w:t>可</w:t>
      </w:r>
      <w:r w:rsidR="00EB0AAB" w:rsidRPr="000458AA">
        <w:rPr>
          <w:rFonts w:ascii="Arial" w:eastAsia="宋体" w:hAnsi="Arial" w:cs="Arial" w:hint="eastAsia"/>
          <w:color w:val="333333"/>
          <w:kern w:val="0"/>
          <w:sz w:val="24"/>
          <w:szCs w:val="24"/>
        </w:rPr>
        <w:t>提供</w:t>
      </w:r>
      <w:r w:rsidR="00E17EF7">
        <w:rPr>
          <w:rFonts w:ascii="Arial" w:eastAsia="宋体" w:hAnsi="Arial" w:cs="Arial" w:hint="eastAsia"/>
          <w:color w:val="333333"/>
          <w:kern w:val="0"/>
          <w:sz w:val="24"/>
          <w:szCs w:val="24"/>
        </w:rPr>
        <w:t>如下资料予以证明</w:t>
      </w:r>
      <w:r w:rsidR="00EB0AAB" w:rsidRPr="000458AA">
        <w:rPr>
          <w:rFonts w:ascii="Arial" w:eastAsia="宋体" w:hAnsi="Arial" w:cs="Arial" w:hint="eastAsia"/>
          <w:color w:val="333333"/>
          <w:kern w:val="0"/>
          <w:sz w:val="24"/>
          <w:szCs w:val="24"/>
        </w:rPr>
        <w:t>（勾选）：</w:t>
      </w:r>
    </w:p>
    <w:p w:rsidR="006D23D7" w:rsidRPr="00452928" w:rsidRDefault="006A7320" w:rsidP="00452928">
      <w:pPr>
        <w:shd w:val="clear" w:color="auto" w:fill="FFFFFF"/>
        <w:spacing w:line="360" w:lineRule="auto"/>
        <w:ind w:firstLineChars="500" w:firstLine="1200"/>
        <w:rPr>
          <w:rFonts w:ascii="Arial" w:eastAsia="宋体" w:hAnsi="Arial" w:cs="Arial"/>
          <w:color w:val="333333"/>
          <w:kern w:val="0"/>
          <w:sz w:val="24"/>
          <w:szCs w:val="24"/>
        </w:rPr>
      </w:pPr>
      <w:r w:rsidRPr="00452928">
        <w:rPr>
          <w:rFonts w:ascii="Arial" w:eastAsia="宋体" w:hAnsi="Arial" w:cs="Arial" w:hint="eastAsia"/>
          <w:color w:val="333333"/>
          <w:kern w:val="0"/>
          <w:sz w:val="24"/>
          <w:szCs w:val="24"/>
        </w:rPr>
        <w:t>1.1</w:t>
      </w:r>
      <w:r w:rsidR="00452928" w:rsidRPr="00452928">
        <w:rPr>
          <w:rFonts w:ascii="Arial" w:eastAsia="宋体" w:hAnsi="Arial" w:cs="Arial" w:hint="eastAsia"/>
          <w:color w:val="333333"/>
          <w:kern w:val="0"/>
          <w:sz w:val="24"/>
          <w:szCs w:val="24"/>
        </w:rPr>
        <w:t>中华人民共和国税收完税证明</w:t>
      </w:r>
      <w:r w:rsidR="00EB0AAB" w:rsidRPr="00452928">
        <w:rPr>
          <w:rFonts w:ascii="Arial" w:eastAsia="宋体" w:hAnsi="Arial" w:cs="Arial" w:hint="eastAsia"/>
          <w:color w:val="333333"/>
          <w:kern w:val="0"/>
          <w:sz w:val="24"/>
          <w:szCs w:val="24"/>
        </w:rPr>
        <w:t>（</w:t>
      </w:r>
      <w:r w:rsidR="00EB0AAB" w:rsidRPr="00452928">
        <w:rPr>
          <w:rFonts w:ascii="Arial" w:eastAsia="宋体" w:hAnsi="Arial" w:cs="Arial" w:hint="eastAsia"/>
          <w:color w:val="333333"/>
          <w:kern w:val="0"/>
          <w:sz w:val="24"/>
          <w:szCs w:val="24"/>
        </w:rPr>
        <w:t xml:space="preserve">  </w:t>
      </w:r>
      <w:r w:rsidR="00EB0AAB" w:rsidRPr="00452928">
        <w:rPr>
          <w:rFonts w:ascii="Arial" w:eastAsia="宋体" w:hAnsi="Arial" w:cs="Arial" w:hint="eastAsia"/>
          <w:color w:val="333333"/>
          <w:kern w:val="0"/>
          <w:sz w:val="24"/>
          <w:szCs w:val="24"/>
        </w:rPr>
        <w:t>）</w:t>
      </w:r>
      <w:r w:rsidR="006D23D7" w:rsidRPr="00452928">
        <w:rPr>
          <w:rFonts w:ascii="Arial" w:eastAsia="宋体" w:hAnsi="Arial" w:cs="Arial" w:hint="eastAsia"/>
          <w:color w:val="333333"/>
          <w:kern w:val="0"/>
          <w:sz w:val="24"/>
          <w:szCs w:val="24"/>
        </w:rPr>
        <w:t>、</w:t>
      </w:r>
    </w:p>
    <w:p w:rsidR="006D23D7" w:rsidRDefault="006A7320" w:rsidP="006D23D7">
      <w:pPr>
        <w:pStyle w:val="a3"/>
        <w:shd w:val="clear" w:color="auto" w:fill="FFFFFF"/>
        <w:spacing w:line="360" w:lineRule="auto"/>
        <w:ind w:left="1199" w:firstLineChars="0" w:firstLine="0"/>
        <w:rPr>
          <w:rFonts w:ascii="Arial" w:eastAsia="宋体" w:hAnsi="Arial" w:cs="Arial"/>
          <w:color w:val="333333"/>
          <w:kern w:val="0"/>
          <w:sz w:val="24"/>
          <w:szCs w:val="24"/>
        </w:rPr>
      </w:pPr>
      <w:r>
        <w:rPr>
          <w:rFonts w:ascii="Arial" w:eastAsia="宋体" w:hAnsi="Arial" w:cs="Arial" w:hint="eastAsia"/>
          <w:color w:val="333333"/>
          <w:kern w:val="0"/>
          <w:sz w:val="24"/>
          <w:szCs w:val="24"/>
        </w:rPr>
        <w:t>1.2</w:t>
      </w:r>
      <w:r w:rsidR="00EB0AAB">
        <w:rPr>
          <w:rFonts w:ascii="Arial" w:eastAsia="宋体" w:hAnsi="Arial" w:cs="Arial" w:hint="eastAsia"/>
          <w:color w:val="333333"/>
          <w:kern w:val="0"/>
          <w:sz w:val="24"/>
          <w:szCs w:val="24"/>
        </w:rPr>
        <w:t>上市公司年报（</w:t>
      </w:r>
      <w:r w:rsidR="00EB0AAB">
        <w:rPr>
          <w:rFonts w:ascii="Arial" w:eastAsia="宋体" w:hAnsi="Arial" w:cs="Arial" w:hint="eastAsia"/>
          <w:color w:val="333333"/>
          <w:kern w:val="0"/>
          <w:sz w:val="24"/>
          <w:szCs w:val="24"/>
        </w:rPr>
        <w:t xml:space="preserve">   </w:t>
      </w:r>
      <w:r w:rsidR="00EB0AAB">
        <w:rPr>
          <w:rFonts w:ascii="Arial" w:eastAsia="宋体" w:hAnsi="Arial" w:cs="Arial" w:hint="eastAsia"/>
          <w:color w:val="333333"/>
          <w:kern w:val="0"/>
          <w:sz w:val="24"/>
          <w:szCs w:val="24"/>
        </w:rPr>
        <w:t>）</w:t>
      </w:r>
      <w:r w:rsidR="006D23D7">
        <w:rPr>
          <w:rFonts w:ascii="Arial" w:eastAsia="宋体" w:hAnsi="Arial" w:cs="Arial" w:hint="eastAsia"/>
          <w:color w:val="333333"/>
          <w:kern w:val="0"/>
          <w:sz w:val="24"/>
          <w:szCs w:val="24"/>
        </w:rPr>
        <w:t>、</w:t>
      </w:r>
    </w:p>
    <w:p w:rsidR="006D23D7" w:rsidRDefault="006A7320" w:rsidP="006D23D7">
      <w:pPr>
        <w:pStyle w:val="a3"/>
        <w:shd w:val="clear" w:color="auto" w:fill="FFFFFF"/>
        <w:spacing w:line="360" w:lineRule="auto"/>
        <w:ind w:left="1199" w:firstLineChars="0" w:firstLine="0"/>
        <w:rPr>
          <w:rFonts w:ascii="Arial" w:eastAsia="宋体" w:hAnsi="Arial" w:cs="Arial"/>
          <w:color w:val="333333"/>
          <w:kern w:val="0"/>
          <w:sz w:val="24"/>
          <w:szCs w:val="24"/>
        </w:rPr>
      </w:pPr>
      <w:r>
        <w:rPr>
          <w:rFonts w:ascii="Arial" w:eastAsia="宋体" w:hAnsi="Arial" w:cs="Arial" w:hint="eastAsia"/>
          <w:color w:val="333333"/>
          <w:kern w:val="0"/>
          <w:sz w:val="24"/>
          <w:szCs w:val="24"/>
        </w:rPr>
        <w:t>1.3</w:t>
      </w:r>
      <w:r w:rsidR="00EB0AAB">
        <w:rPr>
          <w:rFonts w:ascii="Arial" w:eastAsia="宋体" w:hAnsi="Arial" w:cs="Arial" w:hint="eastAsia"/>
          <w:color w:val="333333"/>
          <w:kern w:val="0"/>
          <w:sz w:val="24"/>
          <w:szCs w:val="24"/>
        </w:rPr>
        <w:t>第三方审计报告（</w:t>
      </w:r>
      <w:r w:rsidR="00EB0AAB">
        <w:rPr>
          <w:rFonts w:ascii="Arial" w:eastAsia="宋体" w:hAnsi="Arial" w:cs="Arial" w:hint="eastAsia"/>
          <w:color w:val="333333"/>
          <w:kern w:val="0"/>
          <w:sz w:val="24"/>
          <w:szCs w:val="24"/>
        </w:rPr>
        <w:t xml:space="preserve">   </w:t>
      </w:r>
      <w:r w:rsidR="00EB0AAB">
        <w:rPr>
          <w:rFonts w:ascii="Arial" w:eastAsia="宋体" w:hAnsi="Arial" w:cs="Arial" w:hint="eastAsia"/>
          <w:color w:val="333333"/>
          <w:kern w:val="0"/>
          <w:sz w:val="24"/>
          <w:szCs w:val="24"/>
        </w:rPr>
        <w:t>）</w:t>
      </w:r>
      <w:r w:rsidR="006D23D7">
        <w:rPr>
          <w:rFonts w:ascii="Arial" w:eastAsia="宋体" w:hAnsi="Arial" w:cs="Arial" w:hint="eastAsia"/>
          <w:color w:val="333333"/>
          <w:kern w:val="0"/>
          <w:sz w:val="24"/>
          <w:szCs w:val="24"/>
        </w:rPr>
        <w:t>、</w:t>
      </w:r>
    </w:p>
    <w:p w:rsidR="00657627" w:rsidRPr="00657627" w:rsidRDefault="000458AA" w:rsidP="000458AA">
      <w:pPr>
        <w:widowControl/>
        <w:shd w:val="clear" w:color="auto" w:fill="FFFFFF"/>
        <w:spacing w:line="360" w:lineRule="auto"/>
        <w:ind w:firstLineChars="150" w:firstLine="36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2</w:t>
      </w:r>
      <w:r>
        <w:rPr>
          <w:rFonts w:ascii="Arial" w:eastAsia="宋体" w:hAnsi="Arial" w:cs="Arial" w:hint="eastAsia"/>
          <w:color w:val="333333"/>
          <w:kern w:val="0"/>
          <w:sz w:val="24"/>
          <w:szCs w:val="24"/>
        </w:rPr>
        <w:t>、</w:t>
      </w:r>
      <w:r w:rsidR="00657627" w:rsidRPr="00657627">
        <w:rPr>
          <w:rFonts w:ascii="Arial" w:eastAsia="宋体" w:hAnsi="Arial" w:cs="Arial"/>
          <w:color w:val="333333"/>
          <w:kern w:val="0"/>
          <w:sz w:val="24"/>
          <w:szCs w:val="24"/>
        </w:rPr>
        <w:t>具有独立承担民事责任的能力；</w:t>
      </w:r>
    </w:p>
    <w:p w:rsidR="00657627" w:rsidRPr="00657627" w:rsidRDefault="000458AA" w:rsidP="000458AA">
      <w:pPr>
        <w:widowControl/>
        <w:shd w:val="clear" w:color="auto" w:fill="FFFFFF"/>
        <w:spacing w:line="360" w:lineRule="auto"/>
        <w:ind w:firstLineChars="150" w:firstLine="36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3</w:t>
      </w:r>
      <w:r>
        <w:rPr>
          <w:rFonts w:ascii="Arial" w:eastAsia="宋体" w:hAnsi="Arial" w:cs="Arial" w:hint="eastAsia"/>
          <w:color w:val="333333"/>
          <w:kern w:val="0"/>
          <w:sz w:val="24"/>
          <w:szCs w:val="24"/>
        </w:rPr>
        <w:t>、</w:t>
      </w:r>
      <w:r w:rsidR="00657627" w:rsidRPr="00657627">
        <w:rPr>
          <w:rFonts w:ascii="Arial" w:eastAsia="宋体" w:hAnsi="Arial" w:cs="Arial"/>
          <w:color w:val="333333"/>
          <w:kern w:val="0"/>
          <w:sz w:val="24"/>
          <w:szCs w:val="24"/>
        </w:rPr>
        <w:t>具有良好的商业信誉和健全的财务会计制度；</w:t>
      </w:r>
    </w:p>
    <w:p w:rsidR="00657627" w:rsidRPr="00657627" w:rsidRDefault="000458AA" w:rsidP="000458AA">
      <w:pPr>
        <w:widowControl/>
        <w:shd w:val="clear" w:color="auto" w:fill="FFFFFF"/>
        <w:spacing w:line="360" w:lineRule="auto"/>
        <w:ind w:firstLineChars="150" w:firstLine="36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4</w:t>
      </w:r>
      <w:r>
        <w:rPr>
          <w:rFonts w:ascii="Arial" w:eastAsia="宋体" w:hAnsi="Arial" w:cs="Arial" w:hint="eastAsia"/>
          <w:color w:val="333333"/>
          <w:kern w:val="0"/>
          <w:sz w:val="24"/>
          <w:szCs w:val="24"/>
        </w:rPr>
        <w:t>、</w:t>
      </w:r>
      <w:r w:rsidR="00657627" w:rsidRPr="00657627">
        <w:rPr>
          <w:rFonts w:ascii="Arial" w:eastAsia="宋体" w:hAnsi="Arial" w:cs="Arial"/>
          <w:color w:val="333333"/>
          <w:kern w:val="0"/>
          <w:sz w:val="24"/>
          <w:szCs w:val="24"/>
        </w:rPr>
        <w:t>具有履行</w:t>
      </w:r>
      <w:r w:rsidR="004A61AA" w:rsidRPr="00207680">
        <w:rPr>
          <w:rFonts w:ascii="Arial" w:eastAsia="宋体" w:hAnsi="Arial" w:cs="Arial" w:hint="eastAsia"/>
          <w:color w:val="333333"/>
          <w:kern w:val="0"/>
          <w:sz w:val="24"/>
          <w:szCs w:val="24"/>
        </w:rPr>
        <w:t>项目</w:t>
      </w:r>
      <w:r w:rsidR="00657627" w:rsidRPr="00657627">
        <w:rPr>
          <w:rFonts w:ascii="Arial" w:eastAsia="宋体" w:hAnsi="Arial" w:cs="Arial"/>
          <w:color w:val="333333"/>
          <w:kern w:val="0"/>
          <w:sz w:val="24"/>
          <w:szCs w:val="24"/>
        </w:rPr>
        <w:t>所必需的</w:t>
      </w:r>
      <w:r w:rsidR="004A61AA" w:rsidRPr="00207680">
        <w:rPr>
          <w:rFonts w:ascii="Arial" w:eastAsia="宋体" w:hAnsi="Arial" w:cs="Arial" w:hint="eastAsia"/>
          <w:color w:val="333333"/>
          <w:kern w:val="0"/>
          <w:sz w:val="24"/>
          <w:szCs w:val="24"/>
        </w:rPr>
        <w:t>生产、经营</w:t>
      </w:r>
      <w:r w:rsidR="00657627" w:rsidRPr="00657627">
        <w:rPr>
          <w:rFonts w:ascii="Arial" w:eastAsia="宋体" w:hAnsi="Arial" w:cs="Arial"/>
          <w:color w:val="333333"/>
          <w:kern w:val="0"/>
          <w:sz w:val="24"/>
          <w:szCs w:val="24"/>
        </w:rPr>
        <w:t>设备和专业技术能力；</w:t>
      </w:r>
    </w:p>
    <w:p w:rsidR="00657627" w:rsidRPr="00657627" w:rsidRDefault="000458AA" w:rsidP="000458AA">
      <w:pPr>
        <w:widowControl/>
        <w:shd w:val="clear" w:color="auto" w:fill="FFFFFF"/>
        <w:spacing w:line="360" w:lineRule="auto"/>
        <w:ind w:firstLineChars="150" w:firstLine="36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5</w:t>
      </w:r>
      <w:r>
        <w:rPr>
          <w:rFonts w:ascii="Arial" w:eastAsia="宋体" w:hAnsi="Arial" w:cs="Arial" w:hint="eastAsia"/>
          <w:color w:val="333333"/>
          <w:kern w:val="0"/>
          <w:sz w:val="24"/>
          <w:szCs w:val="24"/>
        </w:rPr>
        <w:t>、</w:t>
      </w:r>
      <w:r w:rsidR="00657627" w:rsidRPr="00657627">
        <w:rPr>
          <w:rFonts w:ascii="Arial" w:eastAsia="宋体" w:hAnsi="Arial" w:cs="Arial"/>
          <w:color w:val="333333"/>
          <w:kern w:val="0"/>
          <w:sz w:val="24"/>
          <w:szCs w:val="24"/>
        </w:rPr>
        <w:t>有依法缴纳税收和社会保障资金的良好记录；</w:t>
      </w:r>
    </w:p>
    <w:p w:rsidR="000458AA" w:rsidRPr="000458AA" w:rsidRDefault="000458AA" w:rsidP="000458AA">
      <w:pPr>
        <w:widowControl/>
        <w:shd w:val="clear" w:color="auto" w:fill="FFFFFF"/>
        <w:spacing w:line="360" w:lineRule="auto"/>
        <w:ind w:firstLineChars="150" w:firstLine="36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6</w:t>
      </w:r>
      <w:r>
        <w:rPr>
          <w:rFonts w:ascii="Arial" w:eastAsia="宋体" w:hAnsi="Arial" w:cs="Arial" w:hint="eastAsia"/>
          <w:color w:val="333333"/>
          <w:kern w:val="0"/>
          <w:sz w:val="24"/>
          <w:szCs w:val="24"/>
        </w:rPr>
        <w:t>、</w:t>
      </w:r>
      <w:r w:rsidRPr="000458AA">
        <w:rPr>
          <w:rFonts w:ascii="Arial" w:eastAsia="宋体" w:hAnsi="Arial" w:cs="Arial" w:hint="eastAsia"/>
          <w:color w:val="333333"/>
          <w:kern w:val="0"/>
          <w:sz w:val="24"/>
          <w:szCs w:val="24"/>
        </w:rPr>
        <w:t>在近三年的经营活动中无质量及安全事故、违法、违规或</w:t>
      </w:r>
      <w:proofErr w:type="gramStart"/>
      <w:r w:rsidRPr="000458AA">
        <w:rPr>
          <w:rFonts w:ascii="Arial" w:eastAsia="宋体" w:hAnsi="Arial" w:cs="Arial" w:hint="eastAsia"/>
          <w:color w:val="333333"/>
          <w:kern w:val="0"/>
          <w:sz w:val="24"/>
          <w:szCs w:val="24"/>
        </w:rPr>
        <w:t>不</w:t>
      </w:r>
      <w:proofErr w:type="gramEnd"/>
      <w:r w:rsidRPr="000458AA">
        <w:rPr>
          <w:rFonts w:ascii="Arial" w:eastAsia="宋体" w:hAnsi="Arial" w:cs="Arial" w:hint="eastAsia"/>
          <w:color w:val="333333"/>
          <w:kern w:val="0"/>
          <w:sz w:val="24"/>
          <w:szCs w:val="24"/>
        </w:rPr>
        <w:t>诚信履约记录，内容如下：</w:t>
      </w:r>
      <w:r w:rsidRPr="000458AA">
        <w:rPr>
          <w:rFonts w:ascii="Arial" w:eastAsia="宋体" w:hAnsi="Arial" w:cs="Arial" w:hint="eastAsia"/>
          <w:color w:val="333333"/>
          <w:kern w:val="0"/>
          <w:sz w:val="24"/>
          <w:szCs w:val="24"/>
        </w:rPr>
        <w:t xml:space="preserve"> </w:t>
      </w:r>
    </w:p>
    <w:p w:rsidR="000458AA" w:rsidRPr="000458AA" w:rsidRDefault="000458AA" w:rsidP="000458AA">
      <w:pPr>
        <w:widowControl/>
        <w:shd w:val="clear" w:color="auto" w:fill="FFFFFF"/>
        <w:spacing w:line="360" w:lineRule="auto"/>
        <w:ind w:firstLineChars="150" w:firstLine="36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6.</w:t>
      </w:r>
      <w:r w:rsidRPr="000458AA">
        <w:rPr>
          <w:rFonts w:ascii="Arial" w:eastAsia="宋体" w:hAnsi="Arial" w:cs="Arial" w:hint="eastAsia"/>
          <w:color w:val="333333"/>
          <w:kern w:val="0"/>
          <w:sz w:val="24"/>
          <w:szCs w:val="24"/>
        </w:rPr>
        <w:t xml:space="preserve">1)    </w:t>
      </w:r>
      <w:r w:rsidRPr="000458AA">
        <w:rPr>
          <w:rFonts w:ascii="Arial" w:eastAsia="宋体" w:hAnsi="Arial" w:cs="Arial" w:hint="eastAsia"/>
          <w:color w:val="333333"/>
          <w:kern w:val="0"/>
          <w:sz w:val="24"/>
          <w:szCs w:val="24"/>
        </w:rPr>
        <w:t>被责令停业的或被暂停或取消</w:t>
      </w:r>
      <w:r>
        <w:rPr>
          <w:rFonts w:ascii="Arial" w:eastAsia="宋体" w:hAnsi="Arial" w:cs="Arial" w:hint="eastAsia"/>
          <w:color w:val="333333"/>
          <w:kern w:val="0"/>
          <w:sz w:val="24"/>
          <w:szCs w:val="24"/>
        </w:rPr>
        <w:t>招标（或我司</w:t>
      </w:r>
      <w:r w:rsidRPr="000458AA">
        <w:rPr>
          <w:rFonts w:ascii="Arial" w:eastAsia="宋体" w:hAnsi="Arial" w:cs="Arial" w:hint="eastAsia"/>
          <w:color w:val="333333"/>
          <w:kern w:val="0"/>
          <w:sz w:val="24"/>
          <w:szCs w:val="24"/>
        </w:rPr>
        <w:t>竞价</w:t>
      </w:r>
      <w:r>
        <w:rPr>
          <w:rFonts w:ascii="Arial" w:eastAsia="宋体" w:hAnsi="Arial" w:cs="Arial" w:hint="eastAsia"/>
          <w:color w:val="333333"/>
          <w:kern w:val="0"/>
          <w:sz w:val="24"/>
          <w:szCs w:val="24"/>
        </w:rPr>
        <w:t>）</w:t>
      </w:r>
      <w:r w:rsidRPr="000458AA">
        <w:rPr>
          <w:rFonts w:ascii="Arial" w:eastAsia="宋体" w:hAnsi="Arial" w:cs="Arial" w:hint="eastAsia"/>
          <w:color w:val="333333"/>
          <w:kern w:val="0"/>
          <w:sz w:val="24"/>
          <w:szCs w:val="24"/>
        </w:rPr>
        <w:t>资格的或财产被接管或冻结的。</w:t>
      </w:r>
      <w:r w:rsidRPr="000458AA">
        <w:rPr>
          <w:rFonts w:ascii="Arial" w:eastAsia="宋体" w:hAnsi="Arial" w:cs="Arial" w:hint="eastAsia"/>
          <w:color w:val="333333"/>
          <w:kern w:val="0"/>
          <w:sz w:val="24"/>
          <w:szCs w:val="24"/>
        </w:rPr>
        <w:t xml:space="preserve"> </w:t>
      </w:r>
    </w:p>
    <w:p w:rsidR="000458AA" w:rsidRPr="000458AA" w:rsidRDefault="000458AA" w:rsidP="000458AA">
      <w:pPr>
        <w:widowControl/>
        <w:shd w:val="clear" w:color="auto" w:fill="FFFFFF"/>
        <w:spacing w:line="360" w:lineRule="auto"/>
        <w:ind w:firstLineChars="150" w:firstLine="36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6.2</w:t>
      </w:r>
      <w:r w:rsidRPr="000458AA">
        <w:rPr>
          <w:rFonts w:ascii="Arial" w:eastAsia="宋体" w:hAnsi="Arial" w:cs="Arial" w:hint="eastAsia"/>
          <w:color w:val="333333"/>
          <w:kern w:val="0"/>
          <w:sz w:val="24"/>
          <w:szCs w:val="24"/>
        </w:rPr>
        <w:t xml:space="preserve">)    </w:t>
      </w:r>
      <w:r w:rsidRPr="000458AA">
        <w:rPr>
          <w:rFonts w:ascii="Arial" w:eastAsia="宋体" w:hAnsi="Arial" w:cs="Arial" w:hint="eastAsia"/>
          <w:color w:val="333333"/>
          <w:kern w:val="0"/>
          <w:sz w:val="24"/>
          <w:szCs w:val="24"/>
        </w:rPr>
        <w:t>在最近三年内有骗取合作或严重违约或重大质量问题的。</w:t>
      </w:r>
      <w:r w:rsidRPr="000458AA">
        <w:rPr>
          <w:rFonts w:ascii="Arial" w:eastAsia="宋体" w:hAnsi="Arial" w:cs="Arial" w:hint="eastAsia"/>
          <w:color w:val="333333"/>
          <w:kern w:val="0"/>
          <w:sz w:val="24"/>
          <w:szCs w:val="24"/>
        </w:rPr>
        <w:t xml:space="preserve"> </w:t>
      </w:r>
    </w:p>
    <w:p w:rsidR="000458AA" w:rsidRPr="00876024" w:rsidRDefault="000458AA" w:rsidP="000458AA">
      <w:pPr>
        <w:widowControl/>
        <w:shd w:val="clear" w:color="auto" w:fill="FFFFFF"/>
        <w:spacing w:line="360" w:lineRule="auto"/>
        <w:ind w:firstLineChars="150" w:firstLine="360"/>
        <w:jc w:val="left"/>
        <w:rPr>
          <w:rFonts w:ascii="Arial" w:eastAsia="宋体" w:hAnsi="Arial" w:cs="Arial"/>
          <w:kern w:val="0"/>
          <w:sz w:val="24"/>
          <w:szCs w:val="24"/>
        </w:rPr>
      </w:pPr>
      <w:r>
        <w:rPr>
          <w:rFonts w:ascii="Arial" w:eastAsia="宋体" w:hAnsi="Arial" w:cs="Arial" w:hint="eastAsia"/>
          <w:color w:val="333333"/>
          <w:kern w:val="0"/>
          <w:sz w:val="24"/>
          <w:szCs w:val="24"/>
        </w:rPr>
        <w:t>6.</w:t>
      </w:r>
      <w:r w:rsidRPr="000458AA">
        <w:rPr>
          <w:rFonts w:ascii="Arial" w:eastAsia="宋体" w:hAnsi="Arial" w:cs="Arial" w:hint="eastAsia"/>
          <w:color w:val="333333"/>
          <w:kern w:val="0"/>
          <w:sz w:val="24"/>
          <w:szCs w:val="24"/>
        </w:rPr>
        <w:t xml:space="preserve">3)    </w:t>
      </w:r>
      <w:r w:rsidRPr="00876024">
        <w:rPr>
          <w:rFonts w:ascii="Arial" w:eastAsia="宋体" w:hAnsi="Arial" w:cs="Arial" w:hint="eastAsia"/>
          <w:kern w:val="0"/>
          <w:sz w:val="24"/>
          <w:szCs w:val="24"/>
        </w:rPr>
        <w:t>被华润万家评为不合格供应商或与华润万家有经济纠纷的单位取消竞价资格。</w:t>
      </w:r>
      <w:r w:rsidRPr="00876024">
        <w:rPr>
          <w:rFonts w:ascii="Arial" w:eastAsia="宋体" w:hAnsi="Arial" w:cs="Arial" w:hint="eastAsia"/>
          <w:kern w:val="0"/>
          <w:sz w:val="24"/>
          <w:szCs w:val="24"/>
        </w:rPr>
        <w:t xml:space="preserve"> </w:t>
      </w:r>
    </w:p>
    <w:p w:rsidR="006D23D7" w:rsidRPr="00876024" w:rsidRDefault="006D23D7" w:rsidP="006D23D7">
      <w:pPr>
        <w:widowControl/>
        <w:shd w:val="clear" w:color="auto" w:fill="FFFFFF"/>
        <w:spacing w:line="360" w:lineRule="auto"/>
        <w:ind w:firstLineChars="150" w:firstLine="360"/>
        <w:jc w:val="left"/>
        <w:rPr>
          <w:rFonts w:ascii="Arial" w:eastAsia="宋体" w:hAnsi="Arial" w:cs="Arial"/>
          <w:kern w:val="0"/>
          <w:sz w:val="24"/>
          <w:szCs w:val="24"/>
        </w:rPr>
      </w:pPr>
      <w:r w:rsidRPr="00876024">
        <w:rPr>
          <w:rFonts w:ascii="Arial" w:eastAsia="宋体" w:hAnsi="Arial" w:cs="Arial" w:hint="eastAsia"/>
          <w:kern w:val="0"/>
          <w:sz w:val="24"/>
          <w:szCs w:val="24"/>
        </w:rPr>
        <w:t>6.</w:t>
      </w:r>
      <w:r w:rsidR="00876024">
        <w:rPr>
          <w:rFonts w:ascii="Arial" w:eastAsia="宋体" w:hAnsi="Arial" w:cs="Arial" w:hint="eastAsia"/>
          <w:kern w:val="0"/>
          <w:sz w:val="24"/>
          <w:szCs w:val="24"/>
        </w:rPr>
        <w:t>4</w:t>
      </w:r>
      <w:r w:rsidRPr="00876024">
        <w:rPr>
          <w:rFonts w:ascii="Arial" w:eastAsia="宋体" w:hAnsi="Arial" w:cs="Arial" w:hint="eastAsia"/>
          <w:kern w:val="0"/>
          <w:sz w:val="24"/>
          <w:szCs w:val="24"/>
        </w:rPr>
        <w:t xml:space="preserve">)    </w:t>
      </w:r>
      <w:r w:rsidRPr="00876024">
        <w:rPr>
          <w:rFonts w:ascii="Arial" w:eastAsia="宋体" w:hAnsi="Arial" w:cs="Arial" w:hint="eastAsia"/>
          <w:kern w:val="0"/>
          <w:sz w:val="24"/>
          <w:szCs w:val="24"/>
        </w:rPr>
        <w:t>近</w:t>
      </w:r>
      <w:r w:rsidRPr="00876024">
        <w:rPr>
          <w:rFonts w:ascii="Arial" w:eastAsia="宋体" w:hAnsi="Arial" w:cs="Arial" w:hint="eastAsia"/>
          <w:kern w:val="0"/>
          <w:sz w:val="24"/>
          <w:szCs w:val="24"/>
        </w:rPr>
        <w:t>6</w:t>
      </w:r>
      <w:r w:rsidRPr="00876024">
        <w:rPr>
          <w:rFonts w:ascii="Arial" w:eastAsia="宋体" w:hAnsi="Arial" w:cs="Arial" w:hint="eastAsia"/>
          <w:kern w:val="0"/>
          <w:sz w:val="24"/>
          <w:szCs w:val="24"/>
        </w:rPr>
        <w:t>个月内无在省级媒体或市级质检监督部门处罚记录</w:t>
      </w:r>
      <w:r w:rsidR="00E17EF7" w:rsidRPr="00876024">
        <w:rPr>
          <w:rFonts w:ascii="Arial" w:eastAsia="宋体" w:hAnsi="Arial" w:cs="Arial" w:hint="eastAsia"/>
          <w:kern w:val="0"/>
          <w:sz w:val="24"/>
          <w:szCs w:val="24"/>
        </w:rPr>
        <w:t>。</w:t>
      </w:r>
    </w:p>
    <w:p w:rsidR="006D23D7" w:rsidRPr="00876024" w:rsidRDefault="006D23D7" w:rsidP="006D23D7">
      <w:pPr>
        <w:widowControl/>
        <w:shd w:val="clear" w:color="auto" w:fill="FFFFFF"/>
        <w:spacing w:line="360" w:lineRule="auto"/>
        <w:ind w:firstLineChars="150" w:firstLine="360"/>
        <w:jc w:val="left"/>
        <w:rPr>
          <w:rFonts w:ascii="Arial" w:eastAsia="宋体" w:hAnsi="Arial" w:cs="Arial"/>
          <w:kern w:val="0"/>
          <w:sz w:val="24"/>
          <w:szCs w:val="24"/>
        </w:rPr>
      </w:pPr>
      <w:r w:rsidRPr="00876024">
        <w:rPr>
          <w:rFonts w:ascii="Arial" w:eastAsia="宋体" w:hAnsi="Arial" w:cs="Arial" w:hint="eastAsia"/>
          <w:kern w:val="0"/>
          <w:sz w:val="24"/>
          <w:szCs w:val="24"/>
        </w:rPr>
        <w:t>6.</w:t>
      </w:r>
      <w:r w:rsidR="00876024">
        <w:rPr>
          <w:rFonts w:ascii="Arial" w:eastAsia="宋体" w:hAnsi="Arial" w:cs="Arial" w:hint="eastAsia"/>
          <w:kern w:val="0"/>
          <w:sz w:val="24"/>
          <w:szCs w:val="24"/>
        </w:rPr>
        <w:t>5</w:t>
      </w:r>
      <w:r w:rsidRPr="00876024">
        <w:rPr>
          <w:rFonts w:ascii="Arial" w:eastAsia="宋体" w:hAnsi="Arial" w:cs="Arial" w:hint="eastAsia"/>
          <w:kern w:val="0"/>
          <w:sz w:val="24"/>
          <w:szCs w:val="24"/>
        </w:rPr>
        <w:t xml:space="preserve">)    </w:t>
      </w:r>
      <w:r w:rsidRPr="00876024">
        <w:rPr>
          <w:rFonts w:ascii="Arial" w:eastAsia="宋体" w:hAnsi="Arial" w:cs="Arial" w:hint="eastAsia"/>
          <w:kern w:val="0"/>
          <w:sz w:val="24"/>
          <w:szCs w:val="24"/>
        </w:rPr>
        <w:t>近</w:t>
      </w:r>
      <w:r w:rsidRPr="00876024">
        <w:rPr>
          <w:rFonts w:ascii="Arial" w:eastAsia="宋体" w:hAnsi="Arial" w:cs="Arial" w:hint="eastAsia"/>
          <w:kern w:val="0"/>
          <w:sz w:val="24"/>
          <w:szCs w:val="24"/>
        </w:rPr>
        <w:t>1</w:t>
      </w:r>
      <w:r w:rsidRPr="00876024">
        <w:rPr>
          <w:rFonts w:ascii="Arial" w:eastAsia="宋体" w:hAnsi="Arial" w:cs="Arial" w:hint="eastAsia"/>
          <w:kern w:val="0"/>
          <w:sz w:val="24"/>
          <w:szCs w:val="24"/>
        </w:rPr>
        <w:t>年内无在省级媒体或政府机关官网上披露的诚信处罚记录（如偷税、漏税、拖欠员工工资</w:t>
      </w:r>
      <w:r w:rsidR="00876024">
        <w:rPr>
          <w:rFonts w:ascii="Arial" w:eastAsia="宋体" w:hAnsi="Arial" w:cs="Arial" w:hint="eastAsia"/>
          <w:kern w:val="0"/>
          <w:sz w:val="24"/>
          <w:szCs w:val="24"/>
        </w:rPr>
        <w:t>,</w:t>
      </w:r>
      <w:r w:rsidR="00876024">
        <w:rPr>
          <w:rFonts w:ascii="Arial" w:eastAsia="宋体" w:hAnsi="Arial" w:cs="Arial" w:hint="eastAsia"/>
          <w:kern w:val="0"/>
          <w:sz w:val="24"/>
          <w:szCs w:val="24"/>
        </w:rPr>
        <w:t>以及</w:t>
      </w:r>
      <w:r w:rsidR="00876024" w:rsidRPr="00876024">
        <w:rPr>
          <w:rFonts w:ascii="Arial" w:eastAsia="宋体" w:hAnsi="Arial" w:cs="Arial" w:hint="eastAsia"/>
          <w:kern w:val="0"/>
          <w:sz w:val="24"/>
          <w:szCs w:val="24"/>
        </w:rPr>
        <w:t>“信用中国”网站（</w:t>
      </w:r>
      <w:r w:rsidR="00876024" w:rsidRPr="00876024">
        <w:rPr>
          <w:rFonts w:ascii="Arial" w:eastAsia="宋体" w:hAnsi="Arial" w:cs="Arial" w:hint="eastAsia"/>
          <w:kern w:val="0"/>
          <w:sz w:val="24"/>
          <w:szCs w:val="24"/>
        </w:rPr>
        <w:t>www.creditchina.gov.cn</w:t>
      </w:r>
      <w:r w:rsidR="00876024" w:rsidRPr="00876024">
        <w:rPr>
          <w:rFonts w:ascii="Arial" w:eastAsia="宋体" w:hAnsi="Arial" w:cs="Arial" w:hint="eastAsia"/>
          <w:kern w:val="0"/>
          <w:sz w:val="24"/>
          <w:szCs w:val="24"/>
        </w:rPr>
        <w:t>）或各级信用信息共享平台</w:t>
      </w:r>
      <w:r w:rsidR="00876024">
        <w:rPr>
          <w:rFonts w:ascii="Arial" w:eastAsia="宋体" w:hAnsi="Arial" w:cs="Arial" w:hint="eastAsia"/>
          <w:kern w:val="0"/>
          <w:sz w:val="24"/>
          <w:szCs w:val="24"/>
        </w:rPr>
        <w:t>中</w:t>
      </w:r>
      <w:r w:rsidR="00876024" w:rsidRPr="00876024">
        <w:rPr>
          <w:rFonts w:ascii="Arial" w:eastAsia="宋体" w:hAnsi="Arial" w:cs="Arial" w:hint="eastAsia"/>
          <w:kern w:val="0"/>
          <w:sz w:val="24"/>
          <w:szCs w:val="24"/>
        </w:rPr>
        <w:t>列入失信被执行人名单</w:t>
      </w:r>
      <w:r w:rsidRPr="00876024">
        <w:rPr>
          <w:rFonts w:ascii="Arial" w:eastAsia="宋体" w:hAnsi="Arial" w:cs="Arial" w:hint="eastAsia"/>
          <w:kern w:val="0"/>
          <w:sz w:val="24"/>
          <w:szCs w:val="24"/>
        </w:rPr>
        <w:t>等）</w:t>
      </w:r>
      <w:r w:rsidR="00E17EF7" w:rsidRPr="00876024">
        <w:rPr>
          <w:rFonts w:ascii="Arial" w:eastAsia="宋体" w:hAnsi="Arial" w:cs="Arial" w:hint="eastAsia"/>
          <w:kern w:val="0"/>
          <w:sz w:val="24"/>
          <w:szCs w:val="24"/>
        </w:rPr>
        <w:t>。</w:t>
      </w:r>
    </w:p>
    <w:p w:rsidR="006D23D7" w:rsidRPr="00876024" w:rsidRDefault="006D23D7" w:rsidP="006D23D7">
      <w:pPr>
        <w:widowControl/>
        <w:shd w:val="clear" w:color="auto" w:fill="FFFFFF"/>
        <w:spacing w:line="360" w:lineRule="auto"/>
        <w:ind w:firstLineChars="150" w:firstLine="360"/>
        <w:jc w:val="left"/>
        <w:rPr>
          <w:rFonts w:ascii="Arial" w:eastAsia="宋体" w:hAnsi="Arial" w:cs="Arial"/>
          <w:kern w:val="0"/>
          <w:sz w:val="24"/>
          <w:szCs w:val="24"/>
        </w:rPr>
      </w:pPr>
      <w:r w:rsidRPr="00876024">
        <w:rPr>
          <w:rFonts w:ascii="Arial" w:eastAsia="宋体" w:hAnsi="Arial" w:cs="Arial" w:hint="eastAsia"/>
          <w:kern w:val="0"/>
          <w:sz w:val="24"/>
          <w:szCs w:val="24"/>
        </w:rPr>
        <w:t>6.</w:t>
      </w:r>
      <w:r w:rsidR="00876024">
        <w:rPr>
          <w:rFonts w:ascii="Arial" w:eastAsia="宋体" w:hAnsi="Arial" w:cs="Arial" w:hint="eastAsia"/>
          <w:kern w:val="0"/>
          <w:sz w:val="24"/>
          <w:szCs w:val="24"/>
        </w:rPr>
        <w:t>6</w:t>
      </w:r>
      <w:r w:rsidRPr="00876024">
        <w:rPr>
          <w:rFonts w:ascii="Arial" w:eastAsia="宋体" w:hAnsi="Arial" w:cs="Arial" w:hint="eastAsia"/>
          <w:kern w:val="0"/>
          <w:sz w:val="24"/>
          <w:szCs w:val="24"/>
        </w:rPr>
        <w:t xml:space="preserve">)    </w:t>
      </w:r>
      <w:r w:rsidRPr="00876024">
        <w:rPr>
          <w:rFonts w:ascii="Arial" w:eastAsia="宋体" w:hAnsi="Arial" w:cs="Arial" w:hint="eastAsia"/>
          <w:kern w:val="0"/>
          <w:sz w:val="24"/>
          <w:szCs w:val="24"/>
        </w:rPr>
        <w:t>无行贿、提供不正当利益的行为</w:t>
      </w:r>
      <w:r w:rsidR="00E17EF7" w:rsidRPr="00876024">
        <w:rPr>
          <w:rFonts w:ascii="Arial" w:eastAsia="宋体" w:hAnsi="Arial" w:cs="Arial" w:hint="eastAsia"/>
          <w:kern w:val="0"/>
          <w:sz w:val="24"/>
          <w:szCs w:val="24"/>
        </w:rPr>
        <w:t>。</w:t>
      </w:r>
    </w:p>
    <w:p w:rsidR="00657627" w:rsidRDefault="00B7000D" w:rsidP="006D23D7">
      <w:pPr>
        <w:spacing w:line="360" w:lineRule="auto"/>
        <w:ind w:firstLine="480"/>
        <w:rPr>
          <w:sz w:val="24"/>
          <w:szCs w:val="24"/>
        </w:rPr>
      </w:pPr>
      <w:r w:rsidRPr="00876024">
        <w:rPr>
          <w:rFonts w:hint="eastAsia"/>
          <w:sz w:val="24"/>
          <w:szCs w:val="24"/>
        </w:rPr>
        <w:t>如经</w:t>
      </w:r>
      <w:r w:rsidR="00207680" w:rsidRPr="00876024">
        <w:rPr>
          <w:rFonts w:hint="eastAsia"/>
          <w:sz w:val="24"/>
          <w:szCs w:val="24"/>
        </w:rPr>
        <w:t>华润万家有限公司</w:t>
      </w:r>
      <w:r w:rsidRPr="00876024">
        <w:rPr>
          <w:rFonts w:hint="eastAsia"/>
          <w:sz w:val="24"/>
          <w:szCs w:val="24"/>
        </w:rPr>
        <w:t>查核，</w:t>
      </w:r>
      <w:r w:rsidR="00E17EF7" w:rsidRPr="00876024">
        <w:rPr>
          <w:rFonts w:hint="eastAsia"/>
          <w:sz w:val="24"/>
          <w:szCs w:val="24"/>
        </w:rPr>
        <w:t>有违法</w:t>
      </w:r>
      <w:r w:rsidR="00207680" w:rsidRPr="00876024">
        <w:rPr>
          <w:rFonts w:hint="eastAsia"/>
          <w:sz w:val="24"/>
          <w:szCs w:val="24"/>
        </w:rPr>
        <w:t>以上问题的，我司愿意承担一切责任，谢谢。</w:t>
      </w:r>
    </w:p>
    <w:p w:rsidR="006D23D7" w:rsidRPr="006D23D7" w:rsidRDefault="006D23D7" w:rsidP="006D23D7">
      <w:pPr>
        <w:spacing w:line="360" w:lineRule="auto"/>
        <w:ind w:firstLine="480"/>
        <w:rPr>
          <w:sz w:val="24"/>
          <w:szCs w:val="24"/>
        </w:rPr>
      </w:pPr>
    </w:p>
    <w:p w:rsidR="00207680" w:rsidRPr="00207680" w:rsidRDefault="00207680" w:rsidP="00207680">
      <w:pPr>
        <w:spacing w:line="360" w:lineRule="auto"/>
        <w:jc w:val="right"/>
        <w:rPr>
          <w:sz w:val="24"/>
          <w:szCs w:val="24"/>
        </w:rPr>
      </w:pPr>
      <w:r w:rsidRPr="00207680">
        <w:rPr>
          <w:rFonts w:hint="eastAsia"/>
          <w:sz w:val="24"/>
          <w:szCs w:val="24"/>
        </w:rPr>
        <w:t>XXXXX</w:t>
      </w:r>
      <w:r w:rsidRPr="00207680">
        <w:rPr>
          <w:rFonts w:hint="eastAsia"/>
          <w:sz w:val="24"/>
          <w:szCs w:val="24"/>
        </w:rPr>
        <w:t>有限公司</w:t>
      </w:r>
    </w:p>
    <w:p w:rsidR="00207680" w:rsidRPr="00207680" w:rsidRDefault="00207680" w:rsidP="00207680">
      <w:pPr>
        <w:spacing w:line="360" w:lineRule="auto"/>
        <w:ind w:firstLineChars="100" w:firstLine="240"/>
        <w:jc w:val="right"/>
        <w:rPr>
          <w:sz w:val="24"/>
          <w:szCs w:val="24"/>
        </w:rPr>
      </w:pPr>
      <w:r w:rsidRPr="00207680">
        <w:rPr>
          <w:rFonts w:hint="eastAsia"/>
          <w:sz w:val="24"/>
          <w:szCs w:val="24"/>
        </w:rPr>
        <w:t>年</w:t>
      </w:r>
      <w:r w:rsidRPr="00207680">
        <w:rPr>
          <w:rFonts w:hint="eastAsia"/>
          <w:sz w:val="24"/>
          <w:szCs w:val="24"/>
        </w:rPr>
        <w:t xml:space="preserve"> </w:t>
      </w:r>
      <w:r w:rsidR="000458AA">
        <w:rPr>
          <w:rFonts w:hint="eastAsia"/>
          <w:sz w:val="24"/>
          <w:szCs w:val="24"/>
        </w:rPr>
        <w:t xml:space="preserve">  </w:t>
      </w:r>
      <w:r w:rsidRPr="00207680">
        <w:rPr>
          <w:rFonts w:hint="eastAsia"/>
          <w:sz w:val="24"/>
          <w:szCs w:val="24"/>
        </w:rPr>
        <w:t>月</w:t>
      </w:r>
      <w:r w:rsidRPr="00207680">
        <w:rPr>
          <w:rFonts w:hint="eastAsia"/>
          <w:sz w:val="24"/>
          <w:szCs w:val="24"/>
        </w:rPr>
        <w:t xml:space="preserve"> </w:t>
      </w:r>
      <w:r w:rsidR="000458AA">
        <w:rPr>
          <w:rFonts w:hint="eastAsia"/>
          <w:sz w:val="24"/>
          <w:szCs w:val="24"/>
        </w:rPr>
        <w:t xml:space="preserve"> </w:t>
      </w:r>
      <w:r w:rsidRPr="00207680">
        <w:rPr>
          <w:rFonts w:hint="eastAsia"/>
          <w:sz w:val="24"/>
          <w:szCs w:val="24"/>
        </w:rPr>
        <w:t>日</w:t>
      </w:r>
    </w:p>
    <w:sectPr w:rsidR="00207680" w:rsidRPr="00207680" w:rsidSect="006D23D7">
      <w:pgSz w:w="11906" w:h="16838"/>
      <w:pgMar w:top="1440"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ACE" w:rsidRDefault="002C3ACE" w:rsidP="006D23D7">
      <w:r>
        <w:separator/>
      </w:r>
    </w:p>
  </w:endnote>
  <w:endnote w:type="continuationSeparator" w:id="0">
    <w:p w:rsidR="002C3ACE" w:rsidRDefault="002C3ACE" w:rsidP="006D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ACE" w:rsidRDefault="002C3ACE" w:rsidP="006D23D7">
      <w:r>
        <w:separator/>
      </w:r>
    </w:p>
  </w:footnote>
  <w:footnote w:type="continuationSeparator" w:id="0">
    <w:p w:rsidR="002C3ACE" w:rsidRDefault="002C3ACE" w:rsidP="006D2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896"/>
    <w:multiLevelType w:val="hybridMultilevel"/>
    <w:tmpl w:val="A8BE0016"/>
    <w:lvl w:ilvl="0" w:tplc="0409000F">
      <w:start w:val="1"/>
      <w:numFmt w:val="decimal"/>
      <w:lvlText w:val="%1."/>
      <w:lvlJc w:val="left"/>
      <w:pPr>
        <w:ind w:left="899" w:hanging="420"/>
      </w:p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1">
    <w:nsid w:val="14727E25"/>
    <w:multiLevelType w:val="hybridMultilevel"/>
    <w:tmpl w:val="1D62BFD4"/>
    <w:lvl w:ilvl="0" w:tplc="4B7AFB58">
      <w:start w:val="1"/>
      <w:numFmt w:val="japaneseCounting"/>
      <w:lvlText w:val="（%1）"/>
      <w:lvlJc w:val="left"/>
      <w:pPr>
        <w:ind w:left="1199" w:hanging="7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2">
    <w:nsid w:val="39262DC6"/>
    <w:multiLevelType w:val="hybridMultilevel"/>
    <w:tmpl w:val="A5AEA0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68"/>
    <w:rsid w:val="000458AA"/>
    <w:rsid w:val="00096131"/>
    <w:rsid w:val="00207496"/>
    <w:rsid w:val="00207680"/>
    <w:rsid w:val="002C3ACE"/>
    <w:rsid w:val="00420B83"/>
    <w:rsid w:val="00426568"/>
    <w:rsid w:val="00452506"/>
    <w:rsid w:val="00452928"/>
    <w:rsid w:val="004A61AA"/>
    <w:rsid w:val="005B13FD"/>
    <w:rsid w:val="00657627"/>
    <w:rsid w:val="006A7320"/>
    <w:rsid w:val="006D23D7"/>
    <w:rsid w:val="00876024"/>
    <w:rsid w:val="00930C42"/>
    <w:rsid w:val="00A16BE8"/>
    <w:rsid w:val="00B7000D"/>
    <w:rsid w:val="00E17EF7"/>
    <w:rsid w:val="00EB0AAB"/>
    <w:rsid w:val="00F62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AAB"/>
    <w:pPr>
      <w:ind w:firstLineChars="200" w:firstLine="420"/>
    </w:pPr>
  </w:style>
  <w:style w:type="paragraph" w:styleId="a4">
    <w:name w:val="header"/>
    <w:basedOn w:val="a"/>
    <w:link w:val="Char"/>
    <w:uiPriority w:val="99"/>
    <w:unhideWhenUsed/>
    <w:rsid w:val="006D23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D23D7"/>
    <w:rPr>
      <w:sz w:val="18"/>
      <w:szCs w:val="18"/>
    </w:rPr>
  </w:style>
  <w:style w:type="paragraph" w:styleId="a5">
    <w:name w:val="footer"/>
    <w:basedOn w:val="a"/>
    <w:link w:val="Char0"/>
    <w:uiPriority w:val="99"/>
    <w:unhideWhenUsed/>
    <w:rsid w:val="006D23D7"/>
    <w:pPr>
      <w:tabs>
        <w:tab w:val="center" w:pos="4153"/>
        <w:tab w:val="right" w:pos="8306"/>
      </w:tabs>
      <w:snapToGrid w:val="0"/>
      <w:jc w:val="left"/>
    </w:pPr>
    <w:rPr>
      <w:sz w:val="18"/>
      <w:szCs w:val="18"/>
    </w:rPr>
  </w:style>
  <w:style w:type="character" w:customStyle="1" w:styleId="Char0">
    <w:name w:val="页脚 Char"/>
    <w:basedOn w:val="a0"/>
    <w:link w:val="a5"/>
    <w:uiPriority w:val="99"/>
    <w:rsid w:val="006D23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AAB"/>
    <w:pPr>
      <w:ind w:firstLineChars="200" w:firstLine="420"/>
    </w:pPr>
  </w:style>
  <w:style w:type="paragraph" w:styleId="a4">
    <w:name w:val="header"/>
    <w:basedOn w:val="a"/>
    <w:link w:val="Char"/>
    <w:uiPriority w:val="99"/>
    <w:unhideWhenUsed/>
    <w:rsid w:val="006D23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D23D7"/>
    <w:rPr>
      <w:sz w:val="18"/>
      <w:szCs w:val="18"/>
    </w:rPr>
  </w:style>
  <w:style w:type="paragraph" w:styleId="a5">
    <w:name w:val="footer"/>
    <w:basedOn w:val="a"/>
    <w:link w:val="Char0"/>
    <w:uiPriority w:val="99"/>
    <w:unhideWhenUsed/>
    <w:rsid w:val="006D23D7"/>
    <w:pPr>
      <w:tabs>
        <w:tab w:val="center" w:pos="4153"/>
        <w:tab w:val="right" w:pos="8306"/>
      </w:tabs>
      <w:snapToGrid w:val="0"/>
      <w:jc w:val="left"/>
    </w:pPr>
    <w:rPr>
      <w:sz w:val="18"/>
      <w:szCs w:val="18"/>
    </w:rPr>
  </w:style>
  <w:style w:type="character" w:customStyle="1" w:styleId="Char0">
    <w:name w:val="页脚 Char"/>
    <w:basedOn w:val="a0"/>
    <w:link w:val="a5"/>
    <w:uiPriority w:val="99"/>
    <w:rsid w:val="006D23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3986">
      <w:bodyDiv w:val="1"/>
      <w:marLeft w:val="0"/>
      <w:marRight w:val="0"/>
      <w:marTop w:val="0"/>
      <w:marBottom w:val="0"/>
      <w:divBdr>
        <w:top w:val="none" w:sz="0" w:space="0" w:color="auto"/>
        <w:left w:val="none" w:sz="0" w:space="0" w:color="auto"/>
        <w:bottom w:val="none" w:sz="0" w:space="0" w:color="auto"/>
        <w:right w:val="none" w:sz="0" w:space="0" w:color="auto"/>
      </w:divBdr>
      <w:divsChild>
        <w:div w:id="1314800748">
          <w:marLeft w:val="0"/>
          <w:marRight w:val="0"/>
          <w:marTop w:val="0"/>
          <w:marBottom w:val="0"/>
          <w:divBdr>
            <w:top w:val="none" w:sz="0" w:space="0" w:color="auto"/>
            <w:left w:val="none" w:sz="0" w:space="0" w:color="auto"/>
            <w:bottom w:val="none" w:sz="0" w:space="0" w:color="auto"/>
            <w:right w:val="none" w:sz="0" w:space="0" w:color="auto"/>
          </w:divBdr>
          <w:divsChild>
            <w:div w:id="1273971739">
              <w:marLeft w:val="0"/>
              <w:marRight w:val="0"/>
              <w:marTop w:val="0"/>
              <w:marBottom w:val="0"/>
              <w:divBdr>
                <w:top w:val="none" w:sz="0" w:space="0" w:color="auto"/>
                <w:left w:val="none" w:sz="0" w:space="0" w:color="auto"/>
                <w:bottom w:val="none" w:sz="0" w:space="0" w:color="auto"/>
                <w:right w:val="none" w:sz="0" w:space="0" w:color="auto"/>
              </w:divBdr>
              <w:divsChild>
                <w:div w:id="1866288182">
                  <w:marLeft w:val="0"/>
                  <w:marRight w:val="0"/>
                  <w:marTop w:val="0"/>
                  <w:marBottom w:val="0"/>
                  <w:divBdr>
                    <w:top w:val="none" w:sz="0" w:space="0" w:color="auto"/>
                    <w:left w:val="none" w:sz="0" w:space="0" w:color="auto"/>
                    <w:bottom w:val="none" w:sz="0" w:space="0" w:color="auto"/>
                    <w:right w:val="none" w:sz="0" w:space="0" w:color="auto"/>
                  </w:divBdr>
                  <w:divsChild>
                    <w:div w:id="781072481">
                      <w:marLeft w:val="0"/>
                      <w:marRight w:val="0"/>
                      <w:marTop w:val="0"/>
                      <w:marBottom w:val="0"/>
                      <w:divBdr>
                        <w:top w:val="none" w:sz="0" w:space="0" w:color="auto"/>
                        <w:left w:val="none" w:sz="0" w:space="0" w:color="auto"/>
                        <w:bottom w:val="none" w:sz="0" w:space="0" w:color="auto"/>
                        <w:right w:val="none" w:sz="0" w:space="0" w:color="auto"/>
                      </w:divBdr>
                      <w:divsChild>
                        <w:div w:id="1345549915">
                          <w:marLeft w:val="0"/>
                          <w:marRight w:val="0"/>
                          <w:marTop w:val="0"/>
                          <w:marBottom w:val="0"/>
                          <w:divBdr>
                            <w:top w:val="none" w:sz="0" w:space="0" w:color="auto"/>
                            <w:left w:val="none" w:sz="0" w:space="0" w:color="auto"/>
                            <w:bottom w:val="none" w:sz="0" w:space="0" w:color="auto"/>
                            <w:right w:val="none" w:sz="0" w:space="0" w:color="auto"/>
                          </w:divBdr>
                          <w:divsChild>
                            <w:div w:id="1399744124">
                              <w:marLeft w:val="0"/>
                              <w:marRight w:val="0"/>
                              <w:marTop w:val="0"/>
                              <w:marBottom w:val="0"/>
                              <w:divBdr>
                                <w:top w:val="none" w:sz="0" w:space="0" w:color="auto"/>
                                <w:left w:val="none" w:sz="0" w:space="0" w:color="auto"/>
                                <w:bottom w:val="none" w:sz="0" w:space="0" w:color="auto"/>
                                <w:right w:val="none" w:sz="0" w:space="0" w:color="auto"/>
                              </w:divBdr>
                              <w:divsChild>
                                <w:div w:id="9302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344753">
      <w:bodyDiv w:val="1"/>
      <w:marLeft w:val="0"/>
      <w:marRight w:val="0"/>
      <w:marTop w:val="0"/>
      <w:marBottom w:val="0"/>
      <w:divBdr>
        <w:top w:val="none" w:sz="0" w:space="0" w:color="auto"/>
        <w:left w:val="none" w:sz="0" w:space="0" w:color="auto"/>
        <w:bottom w:val="none" w:sz="0" w:space="0" w:color="auto"/>
        <w:right w:val="none" w:sz="0" w:space="0" w:color="auto"/>
      </w:divBdr>
      <w:divsChild>
        <w:div w:id="283389570">
          <w:marLeft w:val="0"/>
          <w:marRight w:val="0"/>
          <w:marTop w:val="0"/>
          <w:marBottom w:val="225"/>
          <w:divBdr>
            <w:top w:val="none" w:sz="0" w:space="0" w:color="auto"/>
            <w:left w:val="none" w:sz="0" w:space="0" w:color="auto"/>
            <w:bottom w:val="none" w:sz="0" w:space="0" w:color="auto"/>
            <w:right w:val="none" w:sz="0" w:space="0" w:color="auto"/>
          </w:divBdr>
        </w:div>
        <w:div w:id="1088766781">
          <w:marLeft w:val="0"/>
          <w:marRight w:val="0"/>
          <w:marTop w:val="0"/>
          <w:marBottom w:val="225"/>
          <w:divBdr>
            <w:top w:val="none" w:sz="0" w:space="0" w:color="auto"/>
            <w:left w:val="none" w:sz="0" w:space="0" w:color="auto"/>
            <w:bottom w:val="none" w:sz="0" w:space="0" w:color="auto"/>
            <w:right w:val="none" w:sz="0" w:space="0" w:color="auto"/>
          </w:divBdr>
        </w:div>
        <w:div w:id="455375006">
          <w:marLeft w:val="0"/>
          <w:marRight w:val="0"/>
          <w:marTop w:val="0"/>
          <w:marBottom w:val="225"/>
          <w:divBdr>
            <w:top w:val="none" w:sz="0" w:space="0" w:color="auto"/>
            <w:left w:val="none" w:sz="0" w:space="0" w:color="auto"/>
            <w:bottom w:val="none" w:sz="0" w:space="0" w:color="auto"/>
            <w:right w:val="none" w:sz="0" w:space="0" w:color="auto"/>
          </w:divBdr>
        </w:div>
        <w:div w:id="1804812882">
          <w:marLeft w:val="0"/>
          <w:marRight w:val="0"/>
          <w:marTop w:val="0"/>
          <w:marBottom w:val="225"/>
          <w:divBdr>
            <w:top w:val="none" w:sz="0" w:space="0" w:color="auto"/>
            <w:left w:val="none" w:sz="0" w:space="0" w:color="auto"/>
            <w:bottom w:val="none" w:sz="0" w:space="0" w:color="auto"/>
            <w:right w:val="none" w:sz="0" w:space="0" w:color="auto"/>
          </w:divBdr>
        </w:div>
        <w:div w:id="1307978429">
          <w:marLeft w:val="0"/>
          <w:marRight w:val="0"/>
          <w:marTop w:val="0"/>
          <w:marBottom w:val="225"/>
          <w:divBdr>
            <w:top w:val="none" w:sz="0" w:space="0" w:color="auto"/>
            <w:left w:val="none" w:sz="0" w:space="0" w:color="auto"/>
            <w:bottom w:val="none" w:sz="0" w:space="0" w:color="auto"/>
            <w:right w:val="none" w:sz="0" w:space="0" w:color="auto"/>
          </w:divBdr>
        </w:div>
        <w:div w:id="517155072">
          <w:marLeft w:val="0"/>
          <w:marRight w:val="0"/>
          <w:marTop w:val="0"/>
          <w:marBottom w:val="225"/>
          <w:divBdr>
            <w:top w:val="none" w:sz="0" w:space="0" w:color="auto"/>
            <w:left w:val="none" w:sz="0" w:space="0" w:color="auto"/>
            <w:bottom w:val="none" w:sz="0" w:space="0" w:color="auto"/>
            <w:right w:val="none" w:sz="0" w:space="0" w:color="auto"/>
          </w:divBdr>
        </w:div>
        <w:div w:id="209828748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Company>crv</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laiyanghui</dc:creator>
  <cp:lastModifiedBy>ityw</cp:lastModifiedBy>
  <cp:revision>3</cp:revision>
  <cp:lastPrinted>2020-05-11T08:03:00Z</cp:lastPrinted>
  <dcterms:created xsi:type="dcterms:W3CDTF">2021-07-12T00:35:00Z</dcterms:created>
  <dcterms:modified xsi:type="dcterms:W3CDTF">2021-07-12T00:35:00Z</dcterms:modified>
</cp:coreProperties>
</file>